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080A9" w14:textId="77777777" w:rsidR="00133651" w:rsidRDefault="001336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pPr w:leftFromText="141" w:rightFromText="141" w:bottomFromText="160" w:vertAnchor="page" w:horzAnchor="margin" w:tblpY="264"/>
        <w:tblW w:w="104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22"/>
        <w:gridCol w:w="4475"/>
        <w:gridCol w:w="2120"/>
        <w:gridCol w:w="1938"/>
      </w:tblGrid>
      <w:tr w:rsidR="00133651" w14:paraId="11B225BD" w14:textId="77777777">
        <w:trPr>
          <w:trHeight w:val="23"/>
        </w:trPr>
        <w:tc>
          <w:tcPr>
            <w:tcW w:w="1922" w:type="dxa"/>
          </w:tcPr>
          <w:p w14:paraId="7F44AA4F" w14:textId="77777777" w:rsidR="00133651" w:rsidRDefault="00000000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A447EBE" wp14:editId="00BEE23E">
                  <wp:extent cx="552450" cy="64833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648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5" w:type="dxa"/>
            <w:gridSpan w:val="2"/>
            <w:vAlign w:val="center"/>
          </w:tcPr>
          <w:p w14:paraId="08468D84" w14:textId="77777777" w:rsidR="00133651" w:rsidRDefault="00000000">
            <w:pPr>
              <w:spacing w:line="256" w:lineRule="auto"/>
              <w:jc w:val="center"/>
            </w:pPr>
            <w:r>
              <w:rPr>
                <w:rFonts w:ascii="Arial Narrow" w:eastAsia="Arial Narrow" w:hAnsi="Arial Narrow" w:cs="Arial Narrow"/>
                <w:sz w:val="30"/>
                <w:szCs w:val="30"/>
              </w:rPr>
              <w:t>ISTITUTO ISTRUZIONE SECONDARIA SUPERIORE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“</w:t>
            </w:r>
            <w:r>
              <w:rPr>
                <w:rFonts w:ascii="Arial Narrow" w:eastAsia="Arial Narrow" w:hAnsi="Arial Narrow" w:cs="Arial Narrow"/>
                <w:b/>
                <w:sz w:val="28"/>
                <w:szCs w:val="28"/>
              </w:rPr>
              <w:t>ENRICO MEDI” GALATONE (LE)</w:t>
            </w:r>
          </w:p>
        </w:tc>
        <w:tc>
          <w:tcPr>
            <w:tcW w:w="1938" w:type="dxa"/>
          </w:tcPr>
          <w:p w14:paraId="15AFBB53" w14:textId="77777777" w:rsidR="00133651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noProof/>
              </w:rPr>
              <w:drawing>
                <wp:inline distT="0" distB="0" distL="0" distR="0" wp14:anchorId="35FA263D" wp14:editId="5899B11A">
                  <wp:extent cx="655320" cy="64833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648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651" w14:paraId="70FE6141" w14:textId="77777777">
        <w:trPr>
          <w:trHeight w:val="1316"/>
        </w:trPr>
        <w:tc>
          <w:tcPr>
            <w:tcW w:w="6397" w:type="dxa"/>
            <w:gridSpan w:val="2"/>
            <w:vAlign w:val="center"/>
          </w:tcPr>
          <w:p w14:paraId="7A5E7B2E" w14:textId="77777777" w:rsidR="00133651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Istituto Tecnico Tecnologico con Indirizzi di Informatica e Telecomunicazioni            </w:t>
            </w:r>
            <w:r>
              <w:rPr>
                <w:rFonts w:ascii="Arial Narrow" w:eastAsia="Arial Narrow" w:hAnsi="Arial Narrow" w:cs="Arial Narrow"/>
                <w:i/>
              </w:rPr>
              <w:br/>
              <w:t>Elettronica ed Elettrotecnica</w:t>
            </w:r>
          </w:p>
          <w:p w14:paraId="15A88468" w14:textId="77777777" w:rsidR="00133651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Istituto Professionale Servizi Commerciali (corsi diurni e serali)</w:t>
            </w:r>
          </w:p>
          <w:p w14:paraId="7CEC4472" w14:textId="77777777" w:rsidR="00133651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Istituto Professionale Industria e Artigianato per il Made in Italy </w:t>
            </w:r>
          </w:p>
          <w:p w14:paraId="0F0AD23D" w14:textId="77777777" w:rsidR="00133651" w:rsidRDefault="00000000">
            <w:pPr>
              <w:spacing w:line="256" w:lineRule="auto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(Grafica multimediale)</w:t>
            </w:r>
          </w:p>
          <w:p w14:paraId="2D301559" w14:textId="77777777" w:rsidR="00133651" w:rsidRDefault="00133651">
            <w:pPr>
              <w:spacing w:line="256" w:lineRule="auto"/>
              <w:rPr>
                <w:rFonts w:ascii="Arial Narrow" w:eastAsia="Arial Narrow" w:hAnsi="Arial Narrow" w:cs="Arial Narrow"/>
                <w:i/>
                <w:sz w:val="16"/>
                <w:szCs w:val="16"/>
              </w:rPr>
            </w:pPr>
          </w:p>
        </w:tc>
        <w:tc>
          <w:tcPr>
            <w:tcW w:w="4058" w:type="dxa"/>
            <w:gridSpan w:val="2"/>
            <w:vAlign w:val="bottom"/>
          </w:tcPr>
          <w:p w14:paraId="28AFD119" w14:textId="77777777" w:rsidR="00133651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 xml:space="preserve">                  Creatività e Tecnologia  </w:t>
            </w:r>
          </w:p>
          <w:p w14:paraId="7BF576C8" w14:textId="77777777" w:rsidR="00133651" w:rsidRDefault="00133651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</w:p>
          <w:p w14:paraId="12DADA88" w14:textId="77777777" w:rsidR="00133651" w:rsidRDefault="00000000">
            <w:pPr>
              <w:spacing w:line="256" w:lineRule="auto"/>
              <w:jc w:val="right"/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Liceo Scientifico con Opzione Scienze Applicate</w:t>
            </w:r>
          </w:p>
        </w:tc>
      </w:tr>
      <w:tr w:rsidR="00133651" w14:paraId="353EA7FC" w14:textId="77777777">
        <w:trPr>
          <w:trHeight w:val="62"/>
        </w:trPr>
        <w:tc>
          <w:tcPr>
            <w:tcW w:w="104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E5F040" w14:textId="77777777" w:rsidR="00133651" w:rsidRDefault="00133651">
            <w:pPr>
              <w:spacing w:line="256" w:lineRule="auto"/>
              <w:jc w:val="center"/>
              <w:rPr>
                <w:rFonts w:ascii="Arial Narrow" w:eastAsia="Arial Narrow" w:hAnsi="Arial Narrow" w:cs="Arial Narrow"/>
                <w:sz w:val="4"/>
                <w:szCs w:val="4"/>
              </w:rPr>
            </w:pPr>
          </w:p>
        </w:tc>
      </w:tr>
    </w:tbl>
    <w:p w14:paraId="3FBF3521" w14:textId="77777777" w:rsidR="00133651" w:rsidRDefault="00133651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256610E0" w14:textId="77777777" w:rsidR="00133651" w:rsidRDefault="00000000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ALLEGATO RISERVATO DOCUMENTO 15 MAGGIO STUDENTE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BES con PEI</w:t>
      </w:r>
    </w:p>
    <w:p w14:paraId="57A22BB4" w14:textId="77777777" w:rsidR="00133651" w:rsidRDefault="0000000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CONSIGLIO DI CLASSE   V   sez.    a.s.</w:t>
      </w:r>
    </w:p>
    <w:p w14:paraId="0373796D" w14:textId="77777777" w:rsidR="00133651" w:rsidRDefault="00133651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000606B2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Alunno/a: </w:t>
      </w:r>
    </w:p>
    <w:p w14:paraId="023B81B5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3FEBA238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Nato/a  a ……………………… il …………………</w:t>
      </w:r>
    </w:p>
    <w:p w14:paraId="4DBB1EF2" w14:textId="77777777" w:rsidR="00133651" w:rsidRDefault="00133651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1E9F010F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ALLEGATO RISERVATO AL DOCUMENTO DEL 15 MAGGIO STUDENTE DVVA</w:t>
      </w:r>
    </w:p>
    <w:p w14:paraId="54F85971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  <w:u w:val="single"/>
        </w:rPr>
        <w:t>Indice dei contenuti</w:t>
      </w:r>
      <w:r>
        <w:rPr>
          <w:rFonts w:ascii="Arial" w:eastAsia="Arial" w:hAnsi="Arial" w:cs="Arial"/>
          <w:sz w:val="12"/>
          <w:szCs w:val="12"/>
        </w:rPr>
        <w:t>:</w:t>
      </w:r>
    </w:p>
    <w:p w14:paraId="568C1858" w14:textId="77777777" w:rsidR="00133651" w:rsidRDefault="00000000">
      <w:pPr>
        <w:numPr>
          <w:ilvl w:val="0"/>
          <w:numId w:val="8"/>
        </w:numPr>
        <w:spacing w:before="240"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Dati relativi allo studente</w:t>
      </w:r>
    </w:p>
    <w:p w14:paraId="578ECF12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Dati relativi alla diagnosi funzionale o al profilo di funzionamento</w:t>
      </w:r>
    </w:p>
    <w:p w14:paraId="1CAABCFC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Tipologia di programmazione adottata</w:t>
      </w:r>
    </w:p>
    <w:p w14:paraId="5D20C20C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Strategie e metodologiche didattiche utilizzate ed interventi di personalizzazione </w:t>
      </w:r>
    </w:p>
    <w:p w14:paraId="4CC13088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Valutazione degli apprendimenti: criteri adottati</w:t>
      </w:r>
    </w:p>
    <w:p w14:paraId="2A6FBA02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Modalita’ adottate per lo svolgimento delle prove</w:t>
      </w:r>
    </w:p>
    <w:p w14:paraId="1B3FA815" w14:textId="77777777" w:rsidR="00133651" w:rsidRDefault="00000000">
      <w:pPr>
        <w:numPr>
          <w:ilvl w:val="0"/>
          <w:numId w:val="8"/>
        </w:numPr>
        <w:spacing w:line="276" w:lineRule="auto"/>
        <w:ind w:right="2968"/>
        <w:rPr>
          <w:rFonts w:ascii="Arial" w:eastAsia="Arial" w:hAnsi="Arial" w:cs="Arial"/>
          <w:b/>
          <w:sz w:val="14"/>
          <w:szCs w:val="14"/>
        </w:rPr>
      </w:pPr>
      <w:r>
        <w:rPr>
          <w:rFonts w:ascii="Arial" w:eastAsia="Arial" w:hAnsi="Arial" w:cs="Arial"/>
          <w:b/>
          <w:sz w:val="14"/>
          <w:szCs w:val="14"/>
        </w:rPr>
        <w:t>Indicazioni per lo svolgimento delle prove scritte e del colloquio dell’esame di stato</w:t>
      </w:r>
    </w:p>
    <w:p w14:paraId="742000CC" w14:textId="77777777" w:rsidR="00133651" w:rsidRDefault="00000000">
      <w:pPr>
        <w:numPr>
          <w:ilvl w:val="0"/>
          <w:numId w:val="8"/>
        </w:numPr>
        <w:spacing w:after="240" w:line="276" w:lineRule="auto"/>
        <w:ind w:right="296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Elenco dei documenti in allegato</w:t>
      </w:r>
    </w:p>
    <w:p w14:paraId="0ACB83C7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1 Dati relativi allo studente</w:t>
      </w:r>
    </w:p>
    <w:p w14:paraId="3C8B31E6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Cognome………………………………………..</w:t>
      </w:r>
    </w:p>
    <w:p w14:paraId="43061EC5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Nome……………………………………………………..</w:t>
      </w:r>
    </w:p>
    <w:p w14:paraId="5CD739B7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e luogo di nascita………..</w:t>
      </w:r>
    </w:p>
    <w:p w14:paraId="47CE0CA1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Classe                                   Sez.</w:t>
      </w:r>
    </w:p>
    <w:p w14:paraId="46C74C96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66D1F6FF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 xml:space="preserve">Descrizione del percorso scolastico dell'alunno con particolare attenzione a: </w:t>
      </w:r>
    </w:p>
    <w:p w14:paraId="1FFD930B" w14:textId="77777777" w:rsidR="00133651" w:rsidRDefault="00000000">
      <w:pPr>
        <w:numPr>
          <w:ilvl w:val="0"/>
          <w:numId w:val="2"/>
        </w:numPr>
        <w:spacing w:before="240"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>attività di sostegno realizzata (ore assegnate, modalità, finalità,…)</w:t>
      </w:r>
    </w:p>
    <w:p w14:paraId="5DFED0E1" w14:textId="77777777" w:rsidR="00133651" w:rsidRDefault="00000000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>clima relazionale registrato nel corso dell’a.s. all’interno della classe: rapporto con docenti e studenti;</w:t>
      </w:r>
    </w:p>
    <w:p w14:paraId="13A0374F" w14:textId="77777777" w:rsidR="00133651" w:rsidRDefault="00000000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 xml:space="preserve">frequenza e partecipazione alle lezioni; </w:t>
      </w:r>
    </w:p>
    <w:p w14:paraId="047696F0" w14:textId="77777777" w:rsidR="00133651" w:rsidRDefault="00000000">
      <w:pPr>
        <w:numPr>
          <w:ilvl w:val="0"/>
          <w:numId w:val="2"/>
        </w:numPr>
        <w:spacing w:after="240" w:line="276" w:lineRule="auto"/>
        <w:jc w:val="both"/>
        <w:rPr>
          <w:rFonts w:ascii="Arial" w:eastAsia="Arial" w:hAnsi="Arial" w:cs="Arial"/>
          <w:color w:val="434343"/>
          <w:sz w:val="16"/>
          <w:szCs w:val="16"/>
        </w:rPr>
      </w:pPr>
      <w:r>
        <w:rPr>
          <w:rFonts w:ascii="Arial" w:eastAsia="Arial" w:hAnsi="Arial" w:cs="Arial"/>
          <w:color w:val="434343"/>
          <w:sz w:val="16"/>
          <w:szCs w:val="16"/>
        </w:rPr>
        <w:t>attività di stage/tirocinio frequentate in PCTO</w:t>
      </w:r>
    </w:p>
    <w:p w14:paraId="5489225E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2BF85E4B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2 Dati relativi alla diagnosi funzionale o al profilo di funzionamento</w:t>
      </w:r>
    </w:p>
    <w:p w14:paraId="72463D88" w14:textId="77777777" w:rsidR="00133651" w:rsidRDefault="00133651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0BB385E4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 xml:space="preserve">Diagnosi funzionale o Profilo di funzionamento </w:t>
      </w:r>
      <w:r>
        <w:rPr>
          <w:rFonts w:ascii="Arial" w:eastAsia="Arial" w:hAnsi="Arial" w:cs="Arial"/>
        </w:rPr>
        <w:t xml:space="preserve">del S.S.N. rilasciata in data …………  </w:t>
      </w:r>
    </w:p>
    <w:p w14:paraId="01243C7F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redatta da dott…………………………..</w:t>
      </w:r>
    </w:p>
    <w:p w14:paraId="66317E3F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presso…………………………………………</w:t>
      </w:r>
    </w:p>
    <w:p w14:paraId="13C513E0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……………………………………………..</w:t>
      </w:r>
    </w:p>
    <w:p w14:paraId="0A984747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sintesi……………………………………</w:t>
      </w:r>
    </w:p>
    <w:p w14:paraId="0EF32C8A" w14:textId="77777777" w:rsidR="00133651" w:rsidRDefault="00133651">
      <w:pPr>
        <w:spacing w:line="276" w:lineRule="auto"/>
        <w:jc w:val="both"/>
        <w:rPr>
          <w:rFonts w:ascii="Arial" w:eastAsia="Arial" w:hAnsi="Arial" w:cs="Arial"/>
          <w:b/>
          <w:i/>
        </w:rPr>
      </w:pPr>
    </w:p>
    <w:p w14:paraId="22005106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i/>
          <w:color w:val="434343"/>
        </w:rPr>
      </w:pPr>
      <w:r>
        <w:rPr>
          <w:rFonts w:ascii="Arial" w:eastAsia="Arial" w:hAnsi="Arial" w:cs="Arial"/>
          <w:b/>
          <w:i/>
          <w:color w:val="434343"/>
        </w:rPr>
        <w:t>Breve descrizione del funzionamento in coerenza con il PEI allegato</w:t>
      </w:r>
    </w:p>
    <w:p w14:paraId="01311113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lastRenderedPageBreak/>
        <w:t>3 Tipologia di programmazione adottata</w:t>
      </w:r>
    </w:p>
    <w:p w14:paraId="5268BABA" w14:textId="77777777" w:rsidR="00133651" w:rsidRDefault="00000000">
      <w:pPr>
        <w:numPr>
          <w:ilvl w:val="0"/>
          <w:numId w:val="4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Percorso di tipo A  (comune alla classe)</w:t>
      </w:r>
    </w:p>
    <w:p w14:paraId="16D04D96" w14:textId="77777777" w:rsidR="00133651" w:rsidRDefault="00000000">
      <w:pPr>
        <w:numPr>
          <w:ilvl w:val="0"/>
          <w:numId w:val="4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Percorso di tipo B  (equipollente)</w:t>
      </w:r>
    </w:p>
    <w:p w14:paraId="503D3487" w14:textId="77777777" w:rsidR="00133651" w:rsidRDefault="00000000">
      <w:pPr>
        <w:numPr>
          <w:ilvl w:val="0"/>
          <w:numId w:val="4"/>
        </w:num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Percorso di tipo C (differenziata)</w:t>
      </w:r>
    </w:p>
    <w:p w14:paraId="5715125B" w14:textId="77777777" w:rsidR="00133651" w:rsidRDefault="00000000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NB Nella relazione di tipo C si farà esplicito riferimento a: conoscenze, competenze e capacità raggiunte dall’alunno (in modo dettagliato), riferite alle aree disciplinari.</w:t>
      </w:r>
    </w:p>
    <w:p w14:paraId="5E6E1BCD" w14:textId="77777777" w:rsidR="00133651" w:rsidRDefault="00133651">
      <w:pPr>
        <w:spacing w:line="276" w:lineRule="auto"/>
        <w:rPr>
          <w:rFonts w:ascii="Arial" w:eastAsia="Arial" w:hAnsi="Arial" w:cs="Arial"/>
          <w:b/>
        </w:rPr>
      </w:pPr>
    </w:p>
    <w:p w14:paraId="412D7325" w14:textId="77777777" w:rsidR="00133651" w:rsidRDefault="00000000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……….</w:t>
      </w:r>
    </w:p>
    <w:p w14:paraId="07A72CF5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4 Strategie e metodologiche didattiche utilizzate ed interventi di personalizzazione </w:t>
      </w:r>
    </w:p>
    <w:p w14:paraId="337476AA" w14:textId="77777777" w:rsidR="00133651" w:rsidRDefault="00000000">
      <w:p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 è dispensato da……</w:t>
      </w:r>
    </w:p>
    <w:p w14:paraId="15F9326D" w14:textId="77777777" w:rsidR="00133651" w:rsidRDefault="00000000">
      <w:p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strategie e le metodologie sono state…</w:t>
      </w:r>
    </w:p>
    <w:p w14:paraId="14102AD6" w14:textId="77777777" w:rsidR="00133651" w:rsidRDefault="00000000">
      <w:pPr>
        <w:spacing w:before="240" w:after="240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5 Valutazione degli apprendimenti: criteri adottati</w:t>
      </w:r>
    </w:p>
    <w:p w14:paraId="4B47FFCD" w14:textId="77777777" w:rsidR="00133651" w:rsidRDefault="00000000">
      <w:pPr>
        <w:spacing w:before="240" w:after="240"/>
        <w:rPr>
          <w:rFonts w:ascii="Arial" w:eastAsia="Arial" w:hAnsi="Arial" w:cs="Arial"/>
          <w:color w:val="666666"/>
          <w:sz w:val="16"/>
          <w:szCs w:val="16"/>
        </w:rPr>
      </w:pPr>
      <w:r>
        <w:rPr>
          <w:rFonts w:ascii="Arial" w:eastAsia="Arial" w:hAnsi="Arial" w:cs="Arial"/>
          <w:color w:val="666666"/>
          <w:sz w:val="16"/>
          <w:szCs w:val="16"/>
        </w:rPr>
        <w:t>(selezionare solo i criteri effettivamente adottati ed eventualmente integrare)</w:t>
      </w:r>
    </w:p>
    <w:p w14:paraId="242D2DD2" w14:textId="77777777" w:rsidR="00133651" w:rsidRDefault="00000000">
      <w:pPr>
        <w:numPr>
          <w:ilvl w:val="0"/>
          <w:numId w:val="9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verifiche orali programmate;</w:t>
      </w:r>
    </w:p>
    <w:p w14:paraId="74439CAA" w14:textId="77777777" w:rsidR="00133651" w:rsidRDefault="00000000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compensazione con prove orali di compiti scritti;</w:t>
      </w:r>
    </w:p>
    <w:p w14:paraId="60DE1B9E" w14:textId="77777777" w:rsidR="00133651" w:rsidRDefault="00000000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uso di mediatori didattici durante le prove scritte e orali (mappe mentali, mappe cognitive..);</w:t>
      </w:r>
    </w:p>
    <w:p w14:paraId="43D671F6" w14:textId="77777777" w:rsidR="00133651" w:rsidRDefault="00000000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alle conoscenze a alle competenze di analisi, sintesi e collegamento con eventuali elaborazioni personali, piuttosto che alla correttezza formale;</w:t>
      </w:r>
    </w:p>
    <w:p w14:paraId="14DEC3FC" w14:textId="77777777" w:rsidR="00133651" w:rsidRDefault="00000000">
      <w:pPr>
        <w:numPr>
          <w:ilvl w:val="0"/>
          <w:numId w:val="9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valutazione dei progressi in itinere</w:t>
      </w:r>
    </w:p>
    <w:p w14:paraId="41115750" w14:textId="77777777" w:rsidR="00133651" w:rsidRDefault="00000000">
      <w:pPr>
        <w:numPr>
          <w:ilvl w:val="0"/>
          <w:numId w:val="9"/>
        </w:numPr>
        <w:spacing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…..</w:t>
      </w:r>
    </w:p>
    <w:p w14:paraId="514F7DD0" w14:textId="77777777" w:rsidR="00133651" w:rsidRDefault="00000000">
      <w:pPr>
        <w:spacing w:before="240" w:after="240"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6 Modalità adottate per lo svolgimento delle prove</w:t>
      </w:r>
    </w:p>
    <w:p w14:paraId="719A8806" w14:textId="77777777" w:rsidR="00133651" w:rsidRDefault="00000000">
      <w:pPr>
        <w:spacing w:before="240" w:after="240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color w:val="666666"/>
          <w:sz w:val="16"/>
          <w:szCs w:val="16"/>
        </w:rPr>
        <w:t>(selezionare solo le modalità effettivamente adottate ed eventualmente integrare)</w:t>
      </w:r>
    </w:p>
    <w:p w14:paraId="50614ADC" w14:textId="77777777" w:rsidR="00133651" w:rsidRDefault="00000000">
      <w:pPr>
        <w:numPr>
          <w:ilvl w:val="0"/>
          <w:numId w:val="7"/>
        </w:num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verifiche dell’apprendimento sono state periodiche e attuate mediante l’uso di prove scritte, orali, strutturate e semistrutturate identiche a quelle proposte ai compagni di classe con riferimento ai contenuti, sulla base del PEI</w:t>
      </w:r>
    </w:p>
    <w:p w14:paraId="3F81BD5A" w14:textId="77777777" w:rsidR="00133651" w:rsidRDefault="00000000">
      <w:pPr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L’alunno/a è stato/a valutato in base agli obiettivi previsti in ogni singola disciplina tenendo conto dei livelli di partenza e dei risultati raggiunti. In generale sono stati accordati tempi più lunghi. </w:t>
      </w:r>
    </w:p>
    <w:p w14:paraId="6F4A00F5" w14:textId="77777777" w:rsidR="00133651" w:rsidRDefault="00000000">
      <w:pPr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Nelle verifiche scritte che hanno richiesto una produzione personale è stata esclusa dalla valutazione la correttezza ortografica.</w:t>
      </w:r>
    </w:p>
    <w:p w14:paraId="051399FD" w14:textId="77777777" w:rsidR="00133651" w:rsidRDefault="00000000">
      <w:pPr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tutte le verifiche sia scritte sia orali, l'alunno/a ha potuto utilizzare mappe concettuali, mentali, schemi da lui/lei predisposti, calcolatrice, formulari.</w:t>
      </w:r>
    </w:p>
    <w:p w14:paraId="5C073070" w14:textId="77777777" w:rsidR="00133651" w:rsidRDefault="00000000">
      <w:pPr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quanto riguarda le materie scientifiche, sono state esclusi dalla valutazione gli errori dovuti ad errata trascrizione di un numero</w:t>
      </w:r>
    </w:p>
    <w:p w14:paraId="1ADA1500" w14:textId="77777777" w:rsidR="00133651" w:rsidRDefault="00000000">
      <w:pPr>
        <w:numPr>
          <w:ilvl w:val="0"/>
          <w:numId w:val="7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Qualora sia stato necessario, sono stati forniti tutti i chiarimenti per la comprensione delle verifiche stesse; in particolare per le lingue straniere è stato fornito il testo bilingue o l’insegnante ha facilitato la traduzione il testo sul momento.</w:t>
      </w:r>
    </w:p>
    <w:p w14:paraId="3B647273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t>7    INDICAZIONI PER LO SVOLGIMENTO DELLE PROVE SCRITTE E DEL COLLOQUIO DELL’ESAME DI STATO</w:t>
      </w:r>
    </w:p>
    <w:p w14:paraId="17876A44" w14:textId="77777777" w:rsidR="00133651" w:rsidRDefault="00000000">
      <w:pPr>
        <w:spacing w:before="240" w:after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seguenti indicazioni sono le medesime adottate in occasione delle simulazioni delle prove svolte durante l’anno.</w:t>
      </w:r>
    </w:p>
    <w:p w14:paraId="410466EE" w14:textId="77777777" w:rsidR="00133651" w:rsidRDefault="00000000">
      <w:pPr>
        <w:spacing w:before="240" w:after="240" w:line="276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 xml:space="preserve">Modalità, tempi e sistemi valutativi </w:t>
      </w:r>
    </w:p>
    <w:p w14:paraId="60ED8316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Prima prova:</w:t>
      </w:r>
    </w:p>
    <w:p w14:paraId="12CADFE7" w14:textId="77777777" w:rsidR="00133651" w:rsidRDefault="00000000">
      <w:pPr>
        <w:widowControl w:val="0"/>
        <w:numPr>
          <w:ilvl w:val="0"/>
          <w:numId w:val="5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Affiancamento del docente di sostegno nella fase della elaborazione della prova</w:t>
      </w:r>
    </w:p>
    <w:p w14:paraId="0BFC4C88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Disponibilità di un Personal Computer con correttore ortografico</w:t>
      </w:r>
    </w:p>
    <w:p w14:paraId="6910A5F1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che legga all’alunno, anche più volte, i testi ministeriali delle prove d’esame</w:t>
      </w:r>
    </w:p>
    <w:p w14:paraId="3EBAF2A8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Registrazione vocale ed ascolto in cuffia</w:t>
      </w:r>
    </w:p>
    <w:p w14:paraId="24FBE449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Utilizzo di strumenti compensativi </w:t>
      </w:r>
    </w:p>
    <w:p w14:paraId="6E718268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Tempi più lunghi </w:t>
      </w:r>
    </w:p>
    <w:p w14:paraId="13A4D156" w14:textId="77777777" w:rsidR="00133651" w:rsidRDefault="00000000">
      <w:pPr>
        <w:widowControl w:val="0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Sistema valutativo personalizzato (attento più al contenuto che alla forma; maggior considerazione per la prova orale)</w:t>
      </w:r>
    </w:p>
    <w:p w14:paraId="34FF85F7" w14:textId="77777777" w:rsidR="00133651" w:rsidRDefault="00000000">
      <w:pPr>
        <w:widowControl w:val="0"/>
        <w:numPr>
          <w:ilvl w:val="0"/>
          <w:numId w:val="5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</w:t>
      </w:r>
    </w:p>
    <w:p w14:paraId="49C337A3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Seconda prova:</w:t>
      </w:r>
    </w:p>
    <w:p w14:paraId="613A3910" w14:textId="77777777" w:rsidR="00133651" w:rsidRDefault="00000000">
      <w:pPr>
        <w:widowControl w:val="0"/>
        <w:numPr>
          <w:ilvl w:val="0"/>
          <w:numId w:val="6"/>
        </w:numPr>
        <w:spacing w:before="2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Affiancamento del docente di sostegno nella fase della elaborazione della prova</w:t>
      </w:r>
    </w:p>
    <w:p w14:paraId="11ABF448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Disponibilità di un Personal Computer con correttore ortografico</w:t>
      </w:r>
    </w:p>
    <w:p w14:paraId="0CC71CFD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 che legga all’alunno, anche più volte, i testi ministeriali delle prove d’esame ed eventualmente chiarisca la terminologia specifica</w:t>
      </w:r>
    </w:p>
    <w:p w14:paraId="4DAFDD8B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Registrazione vocale ed ascolto in cuffia</w:t>
      </w:r>
    </w:p>
    <w:p w14:paraId="6ED2E9D8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di strumenti compensativi (calcolatrice, formulari personali, di schemi predisposti, mappe mentali, formulari personali…)</w:t>
      </w:r>
    </w:p>
    <w:p w14:paraId="2C620732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Tempi più lunghi</w:t>
      </w:r>
    </w:p>
    <w:p w14:paraId="47BAC93A" w14:textId="77777777" w:rsidR="00133651" w:rsidRDefault="00000000">
      <w:pPr>
        <w:widowControl w:val="0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Sistema valutativo personalizzato (attento più al contenuto che alla forma; maggior considerazione per la prova orale)</w:t>
      </w:r>
    </w:p>
    <w:p w14:paraId="63C69B85" w14:textId="77777777" w:rsidR="00133651" w:rsidRDefault="00000000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….</w:t>
      </w:r>
    </w:p>
    <w:p w14:paraId="55493B45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7573ACDD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71BBA294" w14:textId="77777777" w:rsidR="00133651" w:rsidRDefault="0000000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Colloquio orale</w:t>
      </w:r>
      <w:r>
        <w:rPr>
          <w:rFonts w:ascii="Arial" w:eastAsia="Arial" w:hAnsi="Arial" w:cs="Arial"/>
        </w:rPr>
        <w:t>:</w:t>
      </w:r>
    </w:p>
    <w:p w14:paraId="4658F131" w14:textId="77777777" w:rsidR="00133651" w:rsidRDefault="00000000">
      <w:pPr>
        <w:numPr>
          <w:ilvl w:val="0"/>
          <w:numId w:val="3"/>
        </w:num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Utilizzo di schemi predisposti e mappe mentali e/o concettuali</w:t>
      </w:r>
    </w:p>
    <w:p w14:paraId="5D29AE27" w14:textId="77777777" w:rsidR="00133651" w:rsidRDefault="00000000">
      <w:pPr>
        <w:numPr>
          <w:ilvl w:val="0"/>
          <w:numId w:val="3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ogni caso le prove dovranno consentire di verificare che il candidato abbia raggiunto una preparazione culturale e professionale conforme al piano didattico personalizzato e al percorso formativo svolto durante tutto il ciclo scolastico al fine di attestare conoscenze, competenze, e abilità</w:t>
      </w:r>
    </w:p>
    <w:p w14:paraId="230B07B4" w14:textId="77777777" w:rsidR="00133651" w:rsidRDefault="00000000">
      <w:pPr>
        <w:numPr>
          <w:ilvl w:val="0"/>
          <w:numId w:val="3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Eventuale presenza del docente di sostegno </w:t>
      </w:r>
    </w:p>
    <w:p w14:paraId="79334FB1" w14:textId="77777777" w:rsidR="00133651" w:rsidRDefault="00000000">
      <w:pPr>
        <w:numPr>
          <w:ilvl w:val="0"/>
          <w:numId w:val="3"/>
        </w:numPr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….. </w:t>
      </w:r>
    </w:p>
    <w:p w14:paraId="40852832" w14:textId="77777777" w:rsidR="00133651" w:rsidRDefault="00000000">
      <w:pPr>
        <w:spacing w:before="240" w:after="240"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8 Elenco dei documenti in allegato:</w:t>
      </w:r>
    </w:p>
    <w:p w14:paraId="4F63D969" w14:textId="77777777" w:rsidR="00133651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PEI</w:t>
      </w:r>
    </w:p>
    <w:p w14:paraId="4498636A" w14:textId="77777777" w:rsidR="00133651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Esempio prove </w:t>
      </w:r>
    </w:p>
    <w:p w14:paraId="252AC448" w14:textId="77777777" w:rsidR="00133651" w:rsidRDefault="00000000">
      <w:pPr>
        <w:spacing w:line="276" w:lineRule="auto"/>
        <w:ind w:left="2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Altra documentazione</w:t>
      </w:r>
    </w:p>
    <w:p w14:paraId="74B8D1C6" w14:textId="77777777" w:rsidR="00133651" w:rsidRDefault="00133651">
      <w:pPr>
        <w:spacing w:line="276" w:lineRule="auto"/>
        <w:ind w:left="260"/>
        <w:jc w:val="both"/>
        <w:rPr>
          <w:rFonts w:ascii="Arial" w:eastAsia="Arial" w:hAnsi="Arial" w:cs="Arial"/>
        </w:rPr>
      </w:pPr>
    </w:p>
    <w:p w14:paraId="71548E0A" w14:textId="77777777" w:rsidR="00133651" w:rsidRDefault="00000000">
      <w:pPr>
        <w:spacing w:line="276" w:lineRule="auto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Firme dei docenti del Consiglio di Classe</w:t>
      </w:r>
    </w:p>
    <w:tbl>
      <w:tblPr>
        <w:tblStyle w:val="a5"/>
        <w:tblW w:w="89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4680"/>
      </w:tblGrid>
      <w:tr w:rsidR="00133651" w14:paraId="79A7B503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A123D" w14:textId="77777777" w:rsidR="00133651" w:rsidRDefault="00000000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A8AB2" w14:textId="77777777" w:rsidR="00133651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</w:t>
            </w:r>
          </w:p>
        </w:tc>
      </w:tr>
      <w:tr w:rsidR="00133651" w14:paraId="23C353A3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83917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12EAB7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7F1703D1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C4FEF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354BF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5884CF51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A605D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F97F2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66569F3D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23D4D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69BE0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035E0DAF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7D036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6B746C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1EFCB004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F99C3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FAA79C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208D5E63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94099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021CC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062EF3C3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AB62F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C0816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1EB8E233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A230E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FB82A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1ED57869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A882F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74742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133651" w14:paraId="0136936E" w14:textId="77777777">
        <w:trPr>
          <w:trHeight w:val="345"/>
        </w:trPr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907EB" w14:textId="77777777" w:rsidR="00133651" w:rsidRDefault="00133651">
            <w:pPr>
              <w:spacing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1AFEC" w14:textId="77777777" w:rsidR="00133651" w:rsidRDefault="00133651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25C29A43" w14:textId="77777777" w:rsidR="00133651" w:rsidRDefault="00133651">
      <w:pPr>
        <w:spacing w:line="276" w:lineRule="auto"/>
        <w:jc w:val="both"/>
        <w:rPr>
          <w:rFonts w:ascii="Arial" w:eastAsia="Arial" w:hAnsi="Arial" w:cs="Arial"/>
        </w:rPr>
      </w:pPr>
    </w:p>
    <w:p w14:paraId="35A4B1C4" w14:textId="77777777" w:rsidR="00133651" w:rsidRDefault="00133651">
      <w:pPr>
        <w:jc w:val="both"/>
        <w:rPr>
          <w:rFonts w:ascii="Arial" w:eastAsia="Arial" w:hAnsi="Arial" w:cs="Arial"/>
        </w:rPr>
      </w:pPr>
    </w:p>
    <w:sectPr w:rsidR="00133651">
      <w:headerReference w:type="default" r:id="rId10"/>
      <w:footerReference w:type="default" r:id="rId11"/>
      <w:pgSz w:w="11906" w:h="16838"/>
      <w:pgMar w:top="1418" w:right="1134" w:bottom="851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AAA3" w14:textId="77777777" w:rsidR="0038799C" w:rsidRDefault="0038799C">
      <w:r>
        <w:separator/>
      </w:r>
    </w:p>
  </w:endnote>
  <w:endnote w:type="continuationSeparator" w:id="0">
    <w:p w14:paraId="00F0B02B" w14:textId="77777777" w:rsidR="0038799C" w:rsidRDefault="0038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F4245" w14:textId="77777777" w:rsidR="00133651" w:rsidRDefault="00000000">
    <w:pPr>
      <w:spacing w:before="113"/>
      <w:ind w:left="-1134" w:right="-1134"/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b/>
        <w:sz w:val="16"/>
        <w:szCs w:val="16"/>
      </w:rPr>
      <w:t>Sede Centrale</w:t>
    </w:r>
    <w:r>
      <w:rPr>
        <w:rFonts w:ascii="Arial Narrow" w:eastAsia="Arial Narrow" w:hAnsi="Arial Narrow" w:cs="Arial Narrow"/>
        <w:sz w:val="16"/>
        <w:szCs w:val="16"/>
      </w:rPr>
      <w:t xml:space="preserve">: Via Antonio Scorrano, 6 - 73044 Galatone (LE) - Tel. 0833/86/861632  Fax 0833/865420 </w:t>
    </w:r>
    <w:r>
      <w:rPr>
        <w:rFonts w:ascii="Arial Narrow" w:eastAsia="Arial Narrow" w:hAnsi="Arial Narrow" w:cs="Arial Narrow"/>
        <w:sz w:val="16"/>
        <w:szCs w:val="16"/>
      </w:rPr>
      <w:br/>
    </w:r>
    <w:r>
      <w:rPr>
        <w:rFonts w:ascii="Arial Narrow" w:eastAsia="Arial Narrow" w:hAnsi="Arial Narrow" w:cs="Arial Narrow"/>
        <w:b/>
        <w:sz w:val="16"/>
        <w:szCs w:val="16"/>
      </w:rPr>
      <w:t xml:space="preserve">Succursale (IPSC): </w:t>
    </w:r>
    <w:r>
      <w:rPr>
        <w:rFonts w:ascii="Arial Narrow" w:eastAsia="Arial Narrow" w:hAnsi="Arial Narrow" w:cs="Arial Narrow"/>
        <w:sz w:val="16"/>
        <w:szCs w:val="16"/>
      </w:rPr>
      <w:t>Via Corsieri, 14 - 73044 Galatone (LE) Tel/Fax 0833/861542 - Codici Meccanografici: LEIS037009 - LETF03701T - LEPS03701Q - LERC037018 -LERC03751N</w:t>
    </w:r>
  </w:p>
  <w:p w14:paraId="119E2A62" w14:textId="77777777" w:rsidR="001336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 w:right="-1134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C. F. 91001300754 - Web: </w:t>
    </w:r>
    <w:hyperlink r:id="rId1">
      <w:r>
        <w:rPr>
          <w:rFonts w:ascii="Arial Narrow" w:eastAsia="Arial Narrow" w:hAnsi="Arial Narrow" w:cs="Arial Narrow"/>
          <w:color w:val="0000FF"/>
          <w:u w:val="single"/>
        </w:rPr>
        <w:t>www.iissmedi.edu.it</w:t>
      </w:r>
    </w:hyperlink>
    <w:r>
      <w:rPr>
        <w:rFonts w:ascii="Arial Narrow" w:eastAsia="Arial Narrow" w:hAnsi="Arial Narrow" w:cs="Arial Narrow"/>
        <w:color w:val="000000"/>
      </w:rPr>
      <w:t xml:space="preserve">  E.mail: </w:t>
    </w:r>
    <w:hyperlink r:id="rId2">
      <w:r>
        <w:rPr>
          <w:rFonts w:ascii="Arial Narrow" w:eastAsia="Arial Narrow" w:hAnsi="Arial Narrow" w:cs="Arial Narrow"/>
          <w:color w:val="0000FF"/>
          <w:u w:val="single"/>
        </w:rPr>
        <w:t>leis037009@istruzione.it</w:t>
      </w:r>
    </w:hyperlink>
    <w:r>
      <w:rPr>
        <w:rFonts w:ascii="Arial Narrow" w:eastAsia="Arial Narrow" w:hAnsi="Arial Narrow" w:cs="Arial Narrow"/>
        <w:color w:val="000000"/>
      </w:rPr>
      <w:t xml:space="preserve"> PEC: </w:t>
    </w:r>
    <w:hyperlink r:id="rId3">
      <w:r>
        <w:rPr>
          <w:rFonts w:ascii="Arial Narrow" w:eastAsia="Arial Narrow" w:hAnsi="Arial Narrow" w:cs="Arial Narrow"/>
          <w:color w:val="0000FF"/>
          <w:u w:val="single"/>
        </w:rPr>
        <w:t>leis037009@pec.istruzione.it</w:t>
      </w:r>
    </w:hyperlink>
    <w:r>
      <w:rPr>
        <w:rFonts w:ascii="Arial Narrow" w:eastAsia="Arial Narrow" w:hAnsi="Arial Narrow" w:cs="Arial Narrow"/>
        <w:color w:val="000000"/>
      </w:rPr>
      <w:t xml:space="preserve"> </w:t>
    </w:r>
  </w:p>
  <w:p w14:paraId="7BCCB8DB" w14:textId="77777777" w:rsidR="00133651" w:rsidRDefault="001336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B01CE" w14:textId="77777777" w:rsidR="0038799C" w:rsidRDefault="0038799C">
      <w:r>
        <w:separator/>
      </w:r>
    </w:p>
  </w:footnote>
  <w:footnote w:type="continuationSeparator" w:id="0">
    <w:p w14:paraId="18824BC0" w14:textId="77777777" w:rsidR="0038799C" w:rsidRDefault="0038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A119" w14:textId="77777777" w:rsidR="001336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35"/>
      </w:tabs>
      <w:ind w:firstLine="708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2CD"/>
    <w:multiLevelType w:val="multilevel"/>
    <w:tmpl w:val="27265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2B050E"/>
    <w:multiLevelType w:val="multilevel"/>
    <w:tmpl w:val="46B0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0431A2"/>
    <w:multiLevelType w:val="multilevel"/>
    <w:tmpl w:val="BE485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8B30EA"/>
    <w:multiLevelType w:val="multilevel"/>
    <w:tmpl w:val="7B9A5652"/>
    <w:lvl w:ilvl="0">
      <w:start w:val="1"/>
      <w:numFmt w:val="decimal"/>
      <w:lvlText w:val=""/>
      <w:lvlJc w:val="left"/>
      <w:pPr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60252D33"/>
    <w:multiLevelType w:val="multilevel"/>
    <w:tmpl w:val="62CCA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FC6853"/>
    <w:multiLevelType w:val="multilevel"/>
    <w:tmpl w:val="E5D81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7736F1"/>
    <w:multiLevelType w:val="multilevel"/>
    <w:tmpl w:val="0AC222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8A607D"/>
    <w:multiLevelType w:val="multilevel"/>
    <w:tmpl w:val="D9C85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E5A20BD"/>
    <w:multiLevelType w:val="multilevel"/>
    <w:tmpl w:val="31701C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84989255">
    <w:abstractNumId w:val="3"/>
  </w:num>
  <w:num w:numId="2" w16cid:durableId="1199123589">
    <w:abstractNumId w:val="0"/>
  </w:num>
  <w:num w:numId="3" w16cid:durableId="2114351197">
    <w:abstractNumId w:val="8"/>
  </w:num>
  <w:num w:numId="4" w16cid:durableId="1749230015">
    <w:abstractNumId w:val="4"/>
  </w:num>
  <w:num w:numId="5" w16cid:durableId="1756053609">
    <w:abstractNumId w:val="1"/>
  </w:num>
  <w:num w:numId="6" w16cid:durableId="1692805671">
    <w:abstractNumId w:val="5"/>
  </w:num>
  <w:num w:numId="7" w16cid:durableId="1390421364">
    <w:abstractNumId w:val="7"/>
  </w:num>
  <w:num w:numId="8" w16cid:durableId="1960993000">
    <w:abstractNumId w:val="6"/>
  </w:num>
  <w:num w:numId="9" w16cid:durableId="98246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51"/>
    <w:rsid w:val="00133651"/>
    <w:rsid w:val="0038799C"/>
    <w:rsid w:val="00E2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ED18"/>
  <w15:docId w15:val="{63EA48B7-15CD-422A-9370-C1B25ED4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widowControl w:val="0"/>
      <w:spacing w:before="90" w:line="272" w:lineRule="auto"/>
      <w:ind w:left="669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ind w:left="432" w:hanging="432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s037009@pec.istruzione.it" TargetMode="External"/><Relationship Id="rId2" Type="http://schemas.openxmlformats.org/officeDocument/2006/relationships/hyperlink" Target="mailto:leis037009@istruzione.it" TargetMode="External"/><Relationship Id="rId1" Type="http://schemas.openxmlformats.org/officeDocument/2006/relationships/hyperlink" Target="http://www.iissmed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ipzPdF2wjiSlGfXtg9q0+zjug==">CgMxLjAyCGguZ2pkZ3hzOAByITE3MU9nNHZTLVBKdVhtZ0xhTUtlSXUzbFZUVFMtSWw0Sg==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</dc:creator>
  <cp:lastModifiedBy>Collaboratore</cp:lastModifiedBy>
  <cp:revision>2</cp:revision>
  <dcterms:created xsi:type="dcterms:W3CDTF">2024-04-29T09:43:00Z</dcterms:created>
  <dcterms:modified xsi:type="dcterms:W3CDTF">2024-04-29T09:43:00Z</dcterms:modified>
</cp:coreProperties>
</file>